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1" w:rsidRDefault="00C5056A" w:rsidP="008F06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5303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6A" w:rsidRDefault="00C5056A" w:rsidP="008F06F7">
      <w:pPr>
        <w:jc w:val="center"/>
      </w:pPr>
    </w:p>
    <w:p w:rsidR="00253C03" w:rsidRDefault="00253C03" w:rsidP="00253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</w:t>
      </w:r>
      <w:r w:rsidR="00627496">
        <w:rPr>
          <w:rStyle w:val="Forte"/>
          <w:rFonts w:ascii="Calibri" w:hAnsi="Calibri" w:cs="Calibri"/>
          <w:color w:val="000000"/>
          <w:sz w:val="27"/>
          <w:szCs w:val="27"/>
        </w:rPr>
        <w:t>02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/2024 - LEI PAULO GUSTAVO </w:t>
      </w:r>
    </w:p>
    <w:p w:rsidR="00253C03" w:rsidRDefault="00253C03" w:rsidP="00253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REMANESCENTES DA LEI COMPLEMENTAR 195/2022 (LEI PAULO GUSTAVO) - AUDIOVISUAL</w:t>
      </w:r>
    </w:p>
    <w:p w:rsidR="00C5056A" w:rsidRDefault="00C5056A" w:rsidP="008F06F7">
      <w:pPr>
        <w:jc w:val="center"/>
      </w:pPr>
    </w:p>
    <w:p w:rsidR="00D6286E" w:rsidRDefault="00D6286E" w:rsidP="00D6286E">
      <w:pPr>
        <w:jc w:val="center"/>
      </w:pPr>
    </w:p>
    <w:tbl>
      <w:tblPr>
        <w:tblStyle w:val="Tabelacomgrade"/>
        <w:tblW w:w="9825" w:type="dxa"/>
        <w:tblInd w:w="-666" w:type="dxa"/>
        <w:tblLook w:val="04A0"/>
      </w:tblPr>
      <w:tblGrid>
        <w:gridCol w:w="2698"/>
        <w:gridCol w:w="2582"/>
        <w:gridCol w:w="2546"/>
        <w:gridCol w:w="1999"/>
      </w:tblGrid>
      <w:tr w:rsidR="00FD7B84" w:rsidTr="00A07BEF">
        <w:trPr>
          <w:trHeight w:val="578"/>
        </w:trPr>
        <w:tc>
          <w:tcPr>
            <w:tcW w:w="9825" w:type="dxa"/>
            <w:gridSpan w:val="4"/>
          </w:tcPr>
          <w:p w:rsidR="00FD7B84" w:rsidRPr="0026047C" w:rsidRDefault="00FD7B84" w:rsidP="008F06F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Inscrições </w:t>
            </w:r>
            <w:r w:rsidR="00F0767C">
              <w:rPr>
                <w:rFonts w:ascii="Times New Roman" w:hAnsi="Times New Roman" w:cs="Times New Roman"/>
                <w:bCs/>
                <w:sz w:val="32"/>
                <w:szCs w:val="32"/>
              </w:rPr>
              <w:t>Aprovadas</w:t>
            </w: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AUDIOVISUAL</w:t>
            </w: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Pessoas Físicas e jurídicas</w:t>
            </w:r>
          </w:p>
        </w:tc>
      </w:tr>
      <w:tr w:rsidR="00FD7B84" w:rsidTr="00FD7B84">
        <w:trPr>
          <w:trHeight w:val="546"/>
        </w:trPr>
        <w:tc>
          <w:tcPr>
            <w:tcW w:w="2698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INCISO</w:t>
            </w:r>
          </w:p>
        </w:tc>
        <w:tc>
          <w:tcPr>
            <w:tcW w:w="2582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546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999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D15BEC" w:rsidTr="00FD7B84">
        <w:trPr>
          <w:trHeight w:val="441"/>
        </w:trPr>
        <w:tc>
          <w:tcPr>
            <w:tcW w:w="2698" w:type="dxa"/>
          </w:tcPr>
          <w:p w:rsidR="00D15BEC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Inciso I – Mini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2582" w:type="dxa"/>
          </w:tcPr>
          <w:p w:rsidR="00D15BEC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 xml:space="preserve">Núbia dos </w:t>
            </w:r>
            <w:proofErr w:type="gramStart"/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Santos Oliveira</w:t>
            </w:r>
            <w:proofErr w:type="gramEnd"/>
            <w:r w:rsidRPr="00253C03">
              <w:rPr>
                <w:rFonts w:ascii="Times New Roman" w:hAnsi="Times New Roman" w:cs="Times New Roman"/>
                <w:sz w:val="24"/>
                <w:szCs w:val="24"/>
              </w:rPr>
              <w:t xml:space="preserve"> Mariano</w:t>
            </w:r>
          </w:p>
        </w:tc>
        <w:tc>
          <w:tcPr>
            <w:tcW w:w="2546" w:type="dxa"/>
          </w:tcPr>
          <w:p w:rsidR="00D15BEC" w:rsidRDefault="00253C03" w:rsidP="00253C03">
            <w:pPr>
              <w:spacing w:before="120" w:after="120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99" w:type="dxa"/>
          </w:tcPr>
          <w:p w:rsidR="00D15BEC" w:rsidRPr="00C307F0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R$ 9.651,15</w:t>
            </w:r>
          </w:p>
        </w:tc>
      </w:tr>
      <w:tr w:rsidR="00253C03" w:rsidTr="00FD7B84">
        <w:trPr>
          <w:trHeight w:val="441"/>
        </w:trPr>
        <w:tc>
          <w:tcPr>
            <w:tcW w:w="2698" w:type="dxa"/>
          </w:tcPr>
          <w:p w:rsidR="00253C03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Inciso I – Mini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2582" w:type="dxa"/>
          </w:tcPr>
          <w:p w:rsidR="00253C03" w:rsidRPr="00253C03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Viviane Pereira Alecrim</w:t>
            </w:r>
          </w:p>
        </w:tc>
        <w:tc>
          <w:tcPr>
            <w:tcW w:w="2546" w:type="dxa"/>
          </w:tcPr>
          <w:p w:rsidR="00253C03" w:rsidRPr="00253C03" w:rsidRDefault="00253C03" w:rsidP="00253C03">
            <w:pPr>
              <w:spacing w:before="120" w:after="120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9" w:type="dxa"/>
          </w:tcPr>
          <w:p w:rsidR="00253C03" w:rsidRPr="00C307F0" w:rsidRDefault="00253C0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R$ 9.651,15</w:t>
            </w:r>
          </w:p>
        </w:tc>
      </w:tr>
    </w:tbl>
    <w:p w:rsidR="008F06F7" w:rsidRDefault="008F06F7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D8" w:rsidRPr="00222BD8" w:rsidRDefault="00222BD8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BD8" w:rsidRPr="00222BD8" w:rsidSect="00F47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F7"/>
    <w:rsid w:val="00073D05"/>
    <w:rsid w:val="000926F8"/>
    <w:rsid w:val="000D2D71"/>
    <w:rsid w:val="0017739E"/>
    <w:rsid w:val="00221235"/>
    <w:rsid w:val="00222BD8"/>
    <w:rsid w:val="002416A5"/>
    <w:rsid w:val="002472B0"/>
    <w:rsid w:val="00253C03"/>
    <w:rsid w:val="00316F6B"/>
    <w:rsid w:val="00442E1F"/>
    <w:rsid w:val="004E3960"/>
    <w:rsid w:val="005002D2"/>
    <w:rsid w:val="00627496"/>
    <w:rsid w:val="00652D18"/>
    <w:rsid w:val="006C73A8"/>
    <w:rsid w:val="007C208C"/>
    <w:rsid w:val="007C27D8"/>
    <w:rsid w:val="008105DC"/>
    <w:rsid w:val="0083249F"/>
    <w:rsid w:val="00836A6B"/>
    <w:rsid w:val="008F06F7"/>
    <w:rsid w:val="009E4EE8"/>
    <w:rsid w:val="00AF4E65"/>
    <w:rsid w:val="00B83B5F"/>
    <w:rsid w:val="00BB41A9"/>
    <w:rsid w:val="00C307F0"/>
    <w:rsid w:val="00C5056A"/>
    <w:rsid w:val="00D01884"/>
    <w:rsid w:val="00D15BEC"/>
    <w:rsid w:val="00D6286E"/>
    <w:rsid w:val="00D81ABE"/>
    <w:rsid w:val="00DB128D"/>
    <w:rsid w:val="00DD14FB"/>
    <w:rsid w:val="00DF3B1A"/>
    <w:rsid w:val="00E55C23"/>
    <w:rsid w:val="00E70797"/>
    <w:rsid w:val="00EA1823"/>
    <w:rsid w:val="00EC001D"/>
    <w:rsid w:val="00EF6CD6"/>
    <w:rsid w:val="00F0767C"/>
    <w:rsid w:val="00F47456"/>
    <w:rsid w:val="00F56A1F"/>
    <w:rsid w:val="00FD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5056A"/>
    <w:rPr>
      <w:b/>
      <w:bCs/>
    </w:rPr>
  </w:style>
  <w:style w:type="paragraph" w:customStyle="1" w:styleId="textocentralizado">
    <w:name w:val="texto_centralizado"/>
    <w:basedOn w:val="Normal"/>
    <w:rsid w:val="00C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Haryel Busby</dc:creator>
  <cp:lastModifiedBy>danilo</cp:lastModifiedBy>
  <cp:revision>2</cp:revision>
  <dcterms:created xsi:type="dcterms:W3CDTF">2024-12-26T18:37:00Z</dcterms:created>
  <dcterms:modified xsi:type="dcterms:W3CDTF">2024-12-26T18:37:00Z</dcterms:modified>
</cp:coreProperties>
</file>